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3DD16" w14:textId="711576BD" w:rsidR="00DF1827" w:rsidRPr="00DF1827" w:rsidRDefault="00DF1827" w:rsidP="00DF1827">
      <w:pPr>
        <w:spacing w:after="0" w:line="240" w:lineRule="auto"/>
        <w:contextualSpacing/>
        <w:jc w:val="center"/>
        <w:rPr>
          <w:rFonts w:ascii="Arial" w:hAnsi="Arial" w:cs="Arial"/>
          <w:b/>
          <w:color w:val="000080"/>
          <w:sz w:val="24"/>
          <w:szCs w:val="24"/>
        </w:rPr>
      </w:pPr>
      <w:r w:rsidRPr="00DF1827">
        <w:rPr>
          <w:rFonts w:ascii="Arial" w:hAnsi="Arial" w:cs="Arial"/>
          <w:b/>
          <w:color w:val="000080"/>
          <w:sz w:val="24"/>
          <w:szCs w:val="24"/>
        </w:rPr>
        <w:t>Effective Practices for the Treatment of Opioid and Stimulant Use Disorders</w:t>
      </w:r>
      <w:r w:rsidRPr="00DF1827">
        <w:rPr>
          <w:rFonts w:ascii="Arial" w:hAnsi="Arial" w:cs="Arial"/>
          <w:b/>
          <w:color w:val="000080"/>
          <w:sz w:val="24"/>
          <w:szCs w:val="24"/>
        </w:rPr>
        <w:br/>
        <w:t>RFP-2023-DBH-08-EFFEC</w:t>
      </w:r>
    </w:p>
    <w:p w14:paraId="25CAA462" w14:textId="77777777" w:rsidR="00DF1827" w:rsidRDefault="00DF1827" w:rsidP="00524C33">
      <w:pPr>
        <w:spacing w:after="0" w:line="240" w:lineRule="auto"/>
        <w:contextualSpacing/>
        <w:jc w:val="both"/>
        <w:rPr>
          <w:rFonts w:ascii="Arial" w:hAnsi="Arial" w:cs="Arial"/>
          <w:b/>
          <w:sz w:val="24"/>
          <w:szCs w:val="24"/>
        </w:rPr>
      </w:pPr>
    </w:p>
    <w:p w14:paraId="3884CCFE" w14:textId="19FD4EF4" w:rsidR="001100D8" w:rsidRPr="00CE14EE" w:rsidRDefault="00524C33" w:rsidP="00524C33">
      <w:pPr>
        <w:spacing w:after="0" w:line="240" w:lineRule="auto"/>
        <w:contextualSpacing/>
        <w:jc w:val="both"/>
        <w:rPr>
          <w:rFonts w:ascii="Arial" w:hAnsi="Arial" w:cs="Arial"/>
          <w:sz w:val="24"/>
          <w:szCs w:val="24"/>
        </w:rPr>
      </w:pPr>
      <w:r w:rsidRPr="00CE14EE">
        <w:rPr>
          <w:rFonts w:ascii="Arial" w:hAnsi="Arial" w:cs="Arial"/>
          <w:b/>
          <w:sz w:val="24"/>
          <w:szCs w:val="24"/>
        </w:rPr>
        <w:t>Instructions</w:t>
      </w:r>
      <w:r w:rsidRPr="00CE14EE">
        <w:rPr>
          <w:rFonts w:ascii="Arial" w:hAnsi="Arial" w:cs="Arial"/>
          <w:sz w:val="24"/>
          <w:szCs w:val="24"/>
        </w:rPr>
        <w:t>: Provide detailed responses in the text b</w:t>
      </w:r>
      <w:r w:rsidR="0036528E" w:rsidRPr="00CE14EE">
        <w:rPr>
          <w:rFonts w:ascii="Arial" w:hAnsi="Arial" w:cs="Arial"/>
          <w:sz w:val="24"/>
          <w:szCs w:val="24"/>
        </w:rPr>
        <w:t xml:space="preserve">oxes to the questions below. </w:t>
      </w:r>
      <w:r w:rsidR="00735498" w:rsidRPr="00CE14EE">
        <w:rPr>
          <w:rFonts w:ascii="Arial" w:hAnsi="Arial" w:cs="Arial"/>
          <w:sz w:val="24"/>
          <w:szCs w:val="24"/>
        </w:rPr>
        <w:t>If additional attachments are required as specified below, submit</w:t>
      </w:r>
      <w:r w:rsidR="0036528E" w:rsidRPr="00CE14EE">
        <w:rPr>
          <w:rFonts w:ascii="Arial" w:hAnsi="Arial" w:cs="Arial"/>
          <w:sz w:val="24"/>
          <w:szCs w:val="24"/>
        </w:rPr>
        <w:t xml:space="preserve"> </w:t>
      </w:r>
      <w:r w:rsidRPr="00CE14EE">
        <w:rPr>
          <w:rFonts w:ascii="Arial" w:hAnsi="Arial" w:cs="Arial"/>
          <w:sz w:val="24"/>
          <w:szCs w:val="24"/>
        </w:rPr>
        <w:t xml:space="preserve">the </w:t>
      </w:r>
      <w:r w:rsidR="0036528E" w:rsidRPr="00CE14EE">
        <w:rPr>
          <w:rFonts w:ascii="Arial" w:hAnsi="Arial" w:cs="Arial"/>
          <w:sz w:val="24"/>
          <w:szCs w:val="24"/>
        </w:rPr>
        <w:t xml:space="preserve">attachments in </w:t>
      </w:r>
      <w:r w:rsidR="00DD2699" w:rsidRPr="00CE14EE">
        <w:rPr>
          <w:rFonts w:ascii="Arial" w:hAnsi="Arial" w:cs="Arial"/>
          <w:sz w:val="24"/>
          <w:szCs w:val="24"/>
        </w:rPr>
        <w:t xml:space="preserve">the </w:t>
      </w:r>
      <w:r w:rsidR="0036528E" w:rsidRPr="00CE14EE">
        <w:rPr>
          <w:rFonts w:ascii="Arial" w:hAnsi="Arial" w:cs="Arial"/>
          <w:sz w:val="24"/>
          <w:szCs w:val="24"/>
        </w:rPr>
        <w:t>order they are requested below.</w:t>
      </w:r>
      <w:r w:rsidRPr="00CE14EE">
        <w:rPr>
          <w:rFonts w:ascii="Arial" w:hAnsi="Arial" w:cs="Arial"/>
          <w:sz w:val="24"/>
          <w:szCs w:val="24"/>
        </w:rPr>
        <w:t xml:space="preserve"> There is no page limit for this </w:t>
      </w:r>
      <w:r w:rsidR="0036528E" w:rsidRPr="00CE14EE">
        <w:rPr>
          <w:rFonts w:ascii="Arial" w:hAnsi="Arial" w:cs="Arial"/>
          <w:sz w:val="24"/>
          <w:szCs w:val="24"/>
        </w:rPr>
        <w:t>Appendix</w:t>
      </w:r>
      <w:r w:rsidR="00735498" w:rsidRPr="00CE14EE">
        <w:rPr>
          <w:rFonts w:ascii="Arial" w:hAnsi="Arial" w:cs="Arial"/>
          <w:sz w:val="24"/>
          <w:szCs w:val="24"/>
        </w:rPr>
        <w:t xml:space="preserve"> </w:t>
      </w:r>
      <w:r w:rsidR="00CE14EE" w:rsidRPr="00CE14EE">
        <w:rPr>
          <w:rFonts w:ascii="Arial" w:hAnsi="Arial" w:cs="Arial"/>
          <w:sz w:val="24"/>
          <w:szCs w:val="24"/>
        </w:rPr>
        <w:t>D</w:t>
      </w:r>
      <w:r w:rsidRPr="00CE14EE">
        <w:rPr>
          <w:rFonts w:ascii="Arial" w:hAnsi="Arial" w:cs="Arial"/>
          <w:sz w:val="24"/>
          <w:szCs w:val="24"/>
        </w:rPr>
        <w:t xml:space="preserve"> – </w:t>
      </w:r>
      <w:r w:rsidR="00735498" w:rsidRPr="00CE14EE">
        <w:rPr>
          <w:rFonts w:ascii="Arial" w:hAnsi="Arial" w:cs="Arial"/>
          <w:sz w:val="24"/>
          <w:szCs w:val="24"/>
        </w:rPr>
        <w:t>Technical Response to Questions</w:t>
      </w:r>
      <w:r w:rsidRPr="00CE14EE">
        <w:rPr>
          <w:rFonts w:ascii="Arial" w:hAnsi="Arial" w:cs="Arial"/>
          <w:sz w:val="24"/>
          <w:szCs w:val="24"/>
        </w:rPr>
        <w:t xml:space="preserve"> or </w:t>
      </w:r>
      <w:r w:rsidR="00735498" w:rsidRPr="00CE14EE">
        <w:rPr>
          <w:rFonts w:ascii="Arial" w:hAnsi="Arial" w:cs="Arial"/>
          <w:sz w:val="24"/>
          <w:szCs w:val="24"/>
        </w:rPr>
        <w:t>any</w:t>
      </w:r>
      <w:r w:rsidRPr="00CE14EE">
        <w:rPr>
          <w:rFonts w:ascii="Arial" w:hAnsi="Arial" w:cs="Arial"/>
          <w:sz w:val="24"/>
          <w:szCs w:val="24"/>
        </w:rPr>
        <w:t xml:space="preserve"> associated attachments.</w:t>
      </w:r>
      <w:r w:rsidR="0008100C" w:rsidRPr="00CE14EE">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CE14EE" w14:paraId="39738625" w14:textId="77777777" w:rsidTr="00735498">
        <w:trPr>
          <w:trHeight w:val="431"/>
        </w:trPr>
        <w:tc>
          <w:tcPr>
            <w:tcW w:w="2155" w:type="dxa"/>
            <w:shd w:val="clear" w:color="auto" w:fill="auto"/>
          </w:tcPr>
          <w:p w14:paraId="59B903B7" w14:textId="77777777" w:rsidR="00735498" w:rsidRPr="00CE14EE" w:rsidRDefault="00735498" w:rsidP="00735498">
            <w:pPr>
              <w:ind w:left="72"/>
              <w:rPr>
                <w:rFonts w:ascii="Arial" w:hAnsi="Arial" w:cs="Arial"/>
                <w:b/>
                <w:sz w:val="24"/>
                <w:szCs w:val="24"/>
              </w:rPr>
            </w:pPr>
            <w:r w:rsidRPr="00CE14EE">
              <w:rPr>
                <w:rFonts w:ascii="Arial" w:hAnsi="Arial" w:cs="Arial"/>
                <w:b/>
                <w:sz w:val="24"/>
                <w:szCs w:val="24"/>
              </w:rPr>
              <w:t>Vendor Name</w:t>
            </w:r>
          </w:p>
        </w:tc>
        <w:tc>
          <w:tcPr>
            <w:tcW w:w="7195" w:type="dxa"/>
          </w:tcPr>
          <w:p w14:paraId="29D05C59" w14:textId="77777777" w:rsidR="00735498" w:rsidRPr="00CE14EE" w:rsidRDefault="00735498" w:rsidP="00735498">
            <w:pPr>
              <w:rPr>
                <w:rFonts w:ascii="Arial" w:hAnsi="Arial" w:cs="Arial"/>
                <w:sz w:val="24"/>
                <w:szCs w:val="24"/>
              </w:rPr>
            </w:pPr>
          </w:p>
        </w:tc>
      </w:tr>
    </w:tbl>
    <w:p w14:paraId="1FEDFBAE" w14:textId="77777777" w:rsidR="00524C33" w:rsidRPr="00CE14EE"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CE14EE" w:rsidRDefault="0008100C" w:rsidP="00524C33">
      <w:pPr>
        <w:pStyle w:val="ListParagraph"/>
        <w:spacing w:line="240" w:lineRule="auto"/>
        <w:ind w:left="360" w:firstLine="0"/>
        <w:contextualSpacing/>
        <w:jc w:val="both"/>
        <w:rPr>
          <w:rFonts w:ascii="Arial" w:hAnsi="Arial" w:cs="Arial"/>
          <w:sz w:val="24"/>
          <w:szCs w:val="24"/>
        </w:rPr>
      </w:pPr>
    </w:p>
    <w:p w14:paraId="46118CD9" w14:textId="2620242F" w:rsidR="00357189" w:rsidRPr="00CE14EE" w:rsidRDefault="00CE14EE" w:rsidP="00DF1827">
      <w:pPr>
        <w:pStyle w:val="ListParagraph"/>
        <w:numPr>
          <w:ilvl w:val="0"/>
          <w:numId w:val="3"/>
        </w:numPr>
        <w:spacing w:line="240" w:lineRule="auto"/>
        <w:contextualSpacing/>
        <w:jc w:val="both"/>
        <w:rPr>
          <w:rFonts w:ascii="Arial" w:hAnsi="Arial" w:cs="Arial"/>
          <w:sz w:val="24"/>
          <w:szCs w:val="24"/>
        </w:rPr>
      </w:pPr>
      <w:r w:rsidRPr="00CE14EE">
        <w:rPr>
          <w:rFonts w:ascii="Arial" w:hAnsi="Arial" w:cs="Arial"/>
          <w:b/>
          <w:sz w:val="24"/>
          <w:szCs w:val="24"/>
        </w:rPr>
        <w:t xml:space="preserve">Development Plan – </w:t>
      </w:r>
      <w:r w:rsidR="00DF1827" w:rsidRPr="00DF1827">
        <w:rPr>
          <w:rFonts w:ascii="Arial" w:hAnsi="Arial" w:cs="Arial"/>
          <w:sz w:val="24"/>
          <w:szCs w:val="24"/>
        </w:rPr>
        <w:t>Provide your proposed CMP development plan. Include how CMP services will be provided in conjunction with existing outpatient services, and the type, frequency, and cost of incentives to be provided</w:t>
      </w:r>
      <w:r w:rsidRPr="00CE14EE">
        <w:rPr>
          <w:rFonts w:ascii="Arial" w:hAnsi="Arial" w:cs="Arial"/>
          <w:sz w:val="24"/>
          <w:szCs w:val="24"/>
        </w:rPr>
        <w:t>.</w:t>
      </w:r>
    </w:p>
    <w:tbl>
      <w:tblPr>
        <w:tblStyle w:val="TableGrid"/>
        <w:tblW w:w="0" w:type="auto"/>
        <w:tblInd w:w="-5" w:type="dxa"/>
        <w:tblLook w:val="04A0" w:firstRow="1" w:lastRow="0" w:firstColumn="1" w:lastColumn="0" w:noHBand="0" w:noVBand="1"/>
      </w:tblPr>
      <w:tblGrid>
        <w:gridCol w:w="9355"/>
      </w:tblGrid>
      <w:tr w:rsidR="0036528E" w:rsidRPr="00CE14EE" w14:paraId="208B033F" w14:textId="77777777" w:rsidTr="00DF1827">
        <w:trPr>
          <w:trHeight w:val="2924"/>
        </w:trPr>
        <w:tc>
          <w:tcPr>
            <w:tcW w:w="9355" w:type="dxa"/>
          </w:tcPr>
          <w:p w14:paraId="2A552C23" w14:textId="77777777" w:rsidR="0036528E" w:rsidRPr="00CE14EE" w:rsidRDefault="0036528E" w:rsidP="00942513">
            <w:pPr>
              <w:pStyle w:val="ListParagraph"/>
              <w:spacing w:line="240" w:lineRule="auto"/>
              <w:ind w:left="0" w:firstLine="0"/>
              <w:contextualSpacing/>
              <w:jc w:val="both"/>
              <w:rPr>
                <w:rFonts w:ascii="Arial" w:hAnsi="Arial" w:cs="Arial"/>
                <w:sz w:val="24"/>
                <w:szCs w:val="24"/>
              </w:rPr>
            </w:pPr>
            <w:bookmarkStart w:id="0" w:name="_GoBack"/>
            <w:bookmarkEnd w:id="0"/>
          </w:p>
        </w:tc>
      </w:tr>
    </w:tbl>
    <w:p w14:paraId="10085B23" w14:textId="77777777" w:rsidR="004624FA" w:rsidRPr="00CE14EE" w:rsidRDefault="004624FA" w:rsidP="00942513">
      <w:pPr>
        <w:pStyle w:val="ListParagraph"/>
        <w:spacing w:line="240" w:lineRule="auto"/>
        <w:ind w:left="360" w:hanging="360"/>
        <w:contextualSpacing/>
        <w:jc w:val="both"/>
        <w:rPr>
          <w:rFonts w:ascii="Arial" w:hAnsi="Arial" w:cs="Arial"/>
          <w:sz w:val="24"/>
          <w:szCs w:val="24"/>
        </w:rPr>
      </w:pPr>
    </w:p>
    <w:p w14:paraId="5A83CBB9" w14:textId="3BC304CF" w:rsidR="00CE14EE" w:rsidRPr="00CE14EE" w:rsidRDefault="00CE14EE" w:rsidP="00DF1827">
      <w:pPr>
        <w:pStyle w:val="ListParagraph"/>
        <w:numPr>
          <w:ilvl w:val="0"/>
          <w:numId w:val="3"/>
        </w:numPr>
        <w:spacing w:line="240" w:lineRule="auto"/>
        <w:contextualSpacing/>
        <w:jc w:val="both"/>
        <w:rPr>
          <w:rFonts w:ascii="Arial" w:hAnsi="Arial" w:cs="Arial"/>
          <w:b/>
          <w:sz w:val="24"/>
          <w:szCs w:val="24"/>
        </w:rPr>
      </w:pPr>
      <w:r w:rsidRPr="00CE14EE">
        <w:rPr>
          <w:rFonts w:ascii="Arial" w:hAnsi="Arial" w:cs="Arial"/>
          <w:b/>
          <w:sz w:val="24"/>
          <w:szCs w:val="24"/>
        </w:rPr>
        <w:t xml:space="preserve">Implementation Plan - </w:t>
      </w:r>
      <w:r w:rsidR="00DF1827" w:rsidRPr="00DF1827">
        <w:rPr>
          <w:rFonts w:ascii="Arial" w:hAnsi="Arial" w:cs="Arial"/>
          <w:sz w:val="24"/>
          <w:szCs w:val="24"/>
        </w:rPr>
        <w:t>Provide your proposed CMP implementation plan. Describe, in detail, how you will implement the CMP. Include your proposed timeline, benchmarks, milestones, resources needed, any possible barriers to implementation, and solutions for addressing barriers</w:t>
      </w:r>
      <w:r w:rsidRPr="00CE14EE">
        <w:rPr>
          <w:rFonts w:ascii="Arial" w:hAnsi="Arial" w:cs="Arial"/>
          <w:sz w:val="24"/>
          <w:szCs w:val="24"/>
        </w:rPr>
        <w:t>.</w:t>
      </w:r>
      <w:r w:rsidRPr="00CE14EE">
        <w:rPr>
          <w:rFonts w:ascii="Arial" w:hAnsi="Arial" w:cs="Arial"/>
          <w:b/>
          <w:sz w:val="24"/>
          <w:szCs w:val="24"/>
        </w:rPr>
        <w:t xml:space="preserve">  </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04D3AEE2" w14:textId="77777777" w:rsidR="00CE14EE" w:rsidRPr="00CE14EE" w:rsidRDefault="00CE14EE" w:rsidP="00CE14EE">
      <w:pPr>
        <w:pStyle w:val="ListParagraph"/>
        <w:numPr>
          <w:ilvl w:val="0"/>
          <w:numId w:val="3"/>
        </w:numPr>
        <w:spacing w:line="240" w:lineRule="auto"/>
        <w:ind w:left="450" w:hanging="450"/>
        <w:contextualSpacing/>
        <w:jc w:val="both"/>
        <w:rPr>
          <w:rFonts w:ascii="Arial" w:hAnsi="Arial" w:cs="Arial"/>
          <w:sz w:val="24"/>
          <w:szCs w:val="24"/>
        </w:rPr>
      </w:pPr>
      <w:r w:rsidRPr="00CE14EE">
        <w:rPr>
          <w:rFonts w:ascii="Arial" w:hAnsi="Arial" w:cs="Arial"/>
          <w:b/>
          <w:sz w:val="24"/>
          <w:szCs w:val="24"/>
        </w:rPr>
        <w:t xml:space="preserve">Engagement &amp; Satisfaction - </w:t>
      </w:r>
      <w:r w:rsidRPr="00CE14EE">
        <w:rPr>
          <w:rFonts w:ascii="Arial" w:hAnsi="Arial" w:cs="Arial"/>
          <w:sz w:val="24"/>
          <w:szCs w:val="24"/>
        </w:rPr>
        <w:t xml:space="preserve">How will you ensure participant engagement and satisfaction? </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67F26E17" w:rsidR="00735498" w:rsidRDefault="00735498" w:rsidP="00735498">
      <w:pPr>
        <w:pStyle w:val="ListParagraph"/>
        <w:spacing w:line="240" w:lineRule="auto"/>
        <w:ind w:left="360" w:hanging="360"/>
        <w:contextualSpacing/>
        <w:jc w:val="both"/>
        <w:rPr>
          <w:rFonts w:ascii="Arial" w:hAnsi="Arial" w:cs="Arial"/>
          <w:sz w:val="24"/>
          <w:szCs w:val="24"/>
        </w:rPr>
      </w:pPr>
    </w:p>
    <w:p w14:paraId="5B7F71E1" w14:textId="7DC916FE" w:rsidR="00CE14EE" w:rsidRDefault="00CE14EE" w:rsidP="00CE14EE">
      <w:pPr>
        <w:pStyle w:val="ListParagraph"/>
        <w:numPr>
          <w:ilvl w:val="0"/>
          <w:numId w:val="3"/>
        </w:numPr>
        <w:spacing w:line="240" w:lineRule="auto"/>
        <w:ind w:left="450" w:hanging="450"/>
        <w:contextualSpacing/>
        <w:jc w:val="both"/>
        <w:rPr>
          <w:rFonts w:ascii="Arial" w:hAnsi="Arial" w:cs="Arial"/>
          <w:sz w:val="24"/>
          <w:szCs w:val="24"/>
        </w:rPr>
      </w:pPr>
      <w:r w:rsidRPr="00CE14EE">
        <w:rPr>
          <w:rFonts w:ascii="Arial" w:hAnsi="Arial" w:cs="Arial"/>
          <w:b/>
          <w:sz w:val="24"/>
          <w:szCs w:val="24"/>
        </w:rPr>
        <w:t>Aftercare Survey</w:t>
      </w:r>
      <w:r w:rsidRPr="00CE14EE">
        <w:rPr>
          <w:rFonts w:ascii="Arial" w:hAnsi="Arial" w:cs="Arial"/>
          <w:sz w:val="24"/>
          <w:szCs w:val="24"/>
        </w:rPr>
        <w:t xml:space="preserve"> - Provide a sample aftercare survey(s) and proposed survey intervals and reports, and explain how survey results will drive program improvement.</w:t>
      </w:r>
    </w:p>
    <w:tbl>
      <w:tblPr>
        <w:tblStyle w:val="TableGrid"/>
        <w:tblW w:w="0" w:type="auto"/>
        <w:tblInd w:w="-5" w:type="dxa"/>
        <w:tblLook w:val="04A0" w:firstRow="1" w:lastRow="0" w:firstColumn="1" w:lastColumn="0" w:noHBand="0" w:noVBand="1"/>
      </w:tblPr>
      <w:tblGrid>
        <w:gridCol w:w="9355"/>
      </w:tblGrid>
      <w:tr w:rsidR="00CE14EE" w14:paraId="118E7556" w14:textId="77777777" w:rsidTr="00E95D04">
        <w:trPr>
          <w:trHeight w:val="3626"/>
        </w:trPr>
        <w:tc>
          <w:tcPr>
            <w:tcW w:w="9355" w:type="dxa"/>
          </w:tcPr>
          <w:p w14:paraId="035C9360" w14:textId="77777777" w:rsidR="00CE14EE" w:rsidRDefault="00CE14EE" w:rsidP="00E95D04">
            <w:pPr>
              <w:pStyle w:val="ListParagraph"/>
              <w:spacing w:line="240" w:lineRule="auto"/>
              <w:ind w:left="0" w:firstLine="0"/>
              <w:contextualSpacing/>
              <w:jc w:val="both"/>
              <w:rPr>
                <w:rFonts w:ascii="Arial" w:hAnsi="Arial" w:cs="Arial"/>
                <w:sz w:val="24"/>
                <w:szCs w:val="24"/>
              </w:rPr>
            </w:pPr>
          </w:p>
        </w:tc>
      </w:tr>
    </w:tbl>
    <w:p w14:paraId="26840D0E" w14:textId="77777777" w:rsidR="00CE14EE" w:rsidRPr="00CE14EE" w:rsidRDefault="00CE14EE" w:rsidP="00CE14EE">
      <w:pPr>
        <w:pStyle w:val="ListParagraph"/>
        <w:spacing w:line="240" w:lineRule="auto"/>
        <w:ind w:left="450" w:firstLine="0"/>
        <w:contextualSpacing/>
        <w:jc w:val="both"/>
        <w:rPr>
          <w:rFonts w:ascii="Arial" w:hAnsi="Arial" w:cs="Arial"/>
          <w:sz w:val="24"/>
          <w:szCs w:val="24"/>
        </w:rPr>
      </w:pPr>
    </w:p>
    <w:p w14:paraId="4EEDFEC5" w14:textId="77777777" w:rsidR="00CE14EE" w:rsidRDefault="00CE14EE">
      <w:pPr>
        <w:rPr>
          <w:rFonts w:ascii="Arial" w:hAnsi="Arial" w:cs="Arial"/>
          <w:b/>
          <w:sz w:val="24"/>
          <w:szCs w:val="24"/>
        </w:rPr>
      </w:pPr>
      <w:r>
        <w:rPr>
          <w:rFonts w:ascii="Arial" w:hAnsi="Arial" w:cs="Arial"/>
          <w:b/>
          <w:sz w:val="24"/>
          <w:szCs w:val="24"/>
        </w:rPr>
        <w:br w:type="page"/>
      </w:r>
    </w:p>
    <w:p w14:paraId="5A7648C9" w14:textId="7DA57106" w:rsidR="00CE14EE" w:rsidRDefault="00CE14EE" w:rsidP="00CE14EE">
      <w:pPr>
        <w:pStyle w:val="ListParagraph"/>
        <w:numPr>
          <w:ilvl w:val="0"/>
          <w:numId w:val="3"/>
        </w:numPr>
        <w:spacing w:line="240" w:lineRule="auto"/>
        <w:ind w:left="450" w:hanging="450"/>
        <w:contextualSpacing/>
        <w:jc w:val="both"/>
        <w:rPr>
          <w:rFonts w:ascii="Arial" w:hAnsi="Arial" w:cs="Arial"/>
          <w:sz w:val="24"/>
          <w:szCs w:val="24"/>
        </w:rPr>
      </w:pPr>
      <w:r w:rsidRPr="00CE14EE">
        <w:rPr>
          <w:rFonts w:ascii="Arial" w:hAnsi="Arial" w:cs="Arial"/>
          <w:b/>
          <w:sz w:val="24"/>
          <w:szCs w:val="24"/>
        </w:rPr>
        <w:lastRenderedPageBreak/>
        <w:t>Staffing Plan</w:t>
      </w:r>
      <w:r>
        <w:rPr>
          <w:rFonts w:ascii="Arial" w:hAnsi="Arial" w:cs="Arial"/>
          <w:sz w:val="24"/>
          <w:szCs w:val="24"/>
        </w:rPr>
        <w:t xml:space="preserve"> - </w:t>
      </w:r>
      <w:r w:rsidRPr="00CE14EE">
        <w:rPr>
          <w:rFonts w:ascii="Arial" w:hAnsi="Arial" w:cs="Arial"/>
          <w:sz w:val="24"/>
          <w:szCs w:val="24"/>
        </w:rPr>
        <w:t>Provide your proposed staffing and staff retention plan to perform all requirements included in this RFP. Include an organizational chart, resumes for key staff, and job descriptions for vacant positions. Describe how you will ensure continuity of services and mitigations of gaps in services</w:t>
      </w:r>
      <w:r>
        <w:rPr>
          <w:rFonts w:ascii="Arial" w:hAnsi="Arial" w:cs="Arial"/>
          <w:sz w:val="24"/>
          <w:szCs w:val="24"/>
        </w:rPr>
        <w:t>.</w:t>
      </w:r>
    </w:p>
    <w:tbl>
      <w:tblPr>
        <w:tblStyle w:val="TableGrid"/>
        <w:tblW w:w="0" w:type="auto"/>
        <w:tblInd w:w="-5" w:type="dxa"/>
        <w:tblLook w:val="04A0" w:firstRow="1" w:lastRow="0" w:firstColumn="1" w:lastColumn="0" w:noHBand="0" w:noVBand="1"/>
      </w:tblPr>
      <w:tblGrid>
        <w:gridCol w:w="9355"/>
      </w:tblGrid>
      <w:tr w:rsidR="00CE14EE" w14:paraId="5A26EF3E" w14:textId="77777777" w:rsidTr="00E95D04">
        <w:trPr>
          <w:trHeight w:val="3626"/>
        </w:trPr>
        <w:tc>
          <w:tcPr>
            <w:tcW w:w="9355" w:type="dxa"/>
          </w:tcPr>
          <w:p w14:paraId="11934767" w14:textId="77777777" w:rsidR="00CE14EE" w:rsidRDefault="00CE14EE" w:rsidP="00E95D04">
            <w:pPr>
              <w:pStyle w:val="ListParagraph"/>
              <w:spacing w:line="240" w:lineRule="auto"/>
              <w:ind w:left="0" w:firstLine="0"/>
              <w:contextualSpacing/>
              <w:jc w:val="both"/>
              <w:rPr>
                <w:rFonts w:ascii="Arial" w:hAnsi="Arial" w:cs="Arial"/>
                <w:sz w:val="24"/>
                <w:szCs w:val="24"/>
              </w:rPr>
            </w:pPr>
          </w:p>
        </w:tc>
      </w:tr>
    </w:tbl>
    <w:p w14:paraId="2C04A26D" w14:textId="34048C12" w:rsidR="00CE14EE" w:rsidRDefault="00CE14EE" w:rsidP="00CE14EE">
      <w:pPr>
        <w:pStyle w:val="ListParagraph"/>
        <w:spacing w:line="240" w:lineRule="auto"/>
        <w:ind w:left="450" w:firstLine="0"/>
        <w:contextualSpacing/>
        <w:jc w:val="both"/>
        <w:rPr>
          <w:rFonts w:ascii="Arial" w:hAnsi="Arial" w:cs="Arial"/>
          <w:sz w:val="24"/>
          <w:szCs w:val="24"/>
        </w:rPr>
      </w:pPr>
    </w:p>
    <w:p w14:paraId="1EAAB75E" w14:textId="23857A3A" w:rsidR="00CE14EE" w:rsidRPr="00DF1827" w:rsidRDefault="00CE14EE" w:rsidP="00DF1827">
      <w:pPr>
        <w:spacing w:line="240" w:lineRule="auto"/>
        <w:contextualSpacing/>
        <w:jc w:val="both"/>
        <w:rPr>
          <w:rFonts w:ascii="Arial" w:hAnsi="Arial" w:cs="Arial"/>
          <w:sz w:val="24"/>
          <w:szCs w:val="24"/>
        </w:rPr>
      </w:pPr>
    </w:p>
    <w:p w14:paraId="2D7E65D5" w14:textId="77777777" w:rsidR="00CE14EE" w:rsidRPr="00B50E69" w:rsidRDefault="00CE14EE" w:rsidP="00CE14EE">
      <w:pPr>
        <w:pStyle w:val="ListParagraph"/>
        <w:spacing w:line="240" w:lineRule="auto"/>
        <w:ind w:left="450" w:firstLine="0"/>
        <w:contextualSpacing/>
        <w:jc w:val="both"/>
        <w:rPr>
          <w:rFonts w:ascii="Arial" w:hAnsi="Arial" w:cs="Arial"/>
          <w:sz w:val="24"/>
          <w:szCs w:val="24"/>
        </w:rPr>
      </w:pPr>
    </w:p>
    <w:sectPr w:rsidR="00CE14EE"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7E77" w14:textId="1910AF3A" w:rsidR="00CE14EE" w:rsidRDefault="00CE14EE" w:rsidP="00CE14EE">
    <w:pPr>
      <w:pStyle w:val="Footer"/>
      <w:rPr>
        <w:b/>
        <w:noProof/>
        <w:color w:val="000080"/>
        <w:sz w:val="20"/>
      </w:rPr>
    </w:pPr>
    <w:r w:rsidRPr="00B12574">
      <w:rPr>
        <w:b/>
        <w:noProof/>
        <w:color w:val="000080"/>
        <w:sz w:val="20"/>
      </w:rPr>
      <w:t>RFP-2023-DBH-08-</w:t>
    </w:r>
    <w:r w:rsidR="00EF576A">
      <w:rPr>
        <w:b/>
        <w:noProof/>
        <w:color w:val="000080"/>
        <w:sz w:val="20"/>
      </w:rPr>
      <w:t>EFFEC</w:t>
    </w:r>
  </w:p>
  <w:p w14:paraId="45BDEC45" w14:textId="7EF16DA4"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DF1827">
      <w:rPr>
        <w:rFonts w:ascii="Arial" w:hAnsi="Arial" w:cs="Arial"/>
        <w:noProof/>
        <w:sz w:val="18"/>
      </w:rPr>
      <w:t>3</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DF1827">
      <w:rPr>
        <w:rFonts w:ascii="Arial" w:hAnsi="Arial" w:cs="Arial"/>
        <w:noProof/>
        <w:sz w:val="18"/>
      </w:rPr>
      <w:t>3</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CE14EE" w:rsidRDefault="00406A6A" w:rsidP="001100D8">
    <w:pPr>
      <w:tabs>
        <w:tab w:val="center" w:pos="4680"/>
        <w:tab w:val="right" w:pos="9360"/>
        <w:tab w:val="right" w:pos="12960"/>
      </w:tabs>
      <w:spacing w:after="0"/>
      <w:rPr>
        <w:rFonts w:ascii="Arial" w:hAnsi="Arial" w:cs="Arial"/>
        <w:noProof/>
        <w:color w:val="000080"/>
      </w:rPr>
    </w:pPr>
    <w:r w:rsidRPr="00CE14EE">
      <w:rPr>
        <w:rFonts w:ascii="Arial" w:hAnsi="Arial" w:cs="Arial"/>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CE14EE">
      <w:rPr>
        <w:rFonts w:ascii="Arial" w:hAnsi="Arial" w:cs="Arial"/>
        <w:b/>
        <w:noProof/>
        <w:color w:val="000080"/>
      </w:rPr>
      <w:t>New Hampshire Department of Health and Human Services</w:t>
    </w:r>
  </w:p>
  <w:p w14:paraId="2DB56985" w14:textId="234522AA" w:rsidR="00406A6A" w:rsidRPr="00CE14EE" w:rsidRDefault="00B50E69" w:rsidP="001100D8">
    <w:pPr>
      <w:pStyle w:val="NoSpacing"/>
      <w:jc w:val="center"/>
      <w:rPr>
        <w:rFonts w:ascii="Arial" w:hAnsi="Arial" w:cs="Arial"/>
        <w:b/>
        <w:bCs/>
        <w:iCs/>
        <w:color w:val="000080"/>
        <w:sz w:val="28"/>
      </w:rPr>
    </w:pPr>
    <w:r w:rsidRPr="00CE14EE">
      <w:rPr>
        <w:rFonts w:ascii="Arial" w:hAnsi="Arial" w:cs="Arial"/>
        <w:b/>
        <w:bCs/>
        <w:iCs/>
        <w:color w:val="000080"/>
        <w:sz w:val="28"/>
      </w:rPr>
      <w:t xml:space="preserve">Appendix </w:t>
    </w:r>
    <w:r w:rsidR="00CE14EE" w:rsidRPr="00CE14EE">
      <w:rPr>
        <w:rFonts w:ascii="Arial" w:hAnsi="Arial" w:cs="Arial"/>
        <w:b/>
        <w:bCs/>
        <w:iCs/>
        <w:color w:val="000080"/>
        <w:sz w:val="28"/>
      </w:rPr>
      <w:t>D</w:t>
    </w:r>
    <w:r w:rsidRPr="00CE14EE">
      <w:rPr>
        <w:rFonts w:ascii="Arial" w:hAnsi="Arial" w:cs="Arial"/>
        <w:b/>
        <w:bCs/>
        <w:iCs/>
        <w:color w:val="000080"/>
        <w:sz w:val="28"/>
      </w:rPr>
      <w:t xml:space="preserve"> – Technical </w:t>
    </w:r>
    <w:r w:rsidR="00735498" w:rsidRPr="00CE14EE">
      <w:rPr>
        <w:rFonts w:ascii="Arial" w:hAnsi="Arial" w:cs="Arial"/>
        <w:b/>
        <w:bCs/>
        <w:iCs/>
        <w:color w:val="000080"/>
        <w:sz w:val="28"/>
      </w:rPr>
      <w:t>Response</w:t>
    </w:r>
    <w:r w:rsidRPr="00CE14EE">
      <w:rPr>
        <w:rFonts w:ascii="Arial" w:hAnsi="Arial" w:cs="Arial"/>
        <w:b/>
        <w:bCs/>
        <w:iCs/>
        <w:color w:val="000080"/>
        <w:sz w:val="28"/>
      </w:rPr>
      <w:t xml:space="preserve"> </w:t>
    </w:r>
    <w:r w:rsidR="00406A6A" w:rsidRPr="00CE14EE">
      <w:rPr>
        <w:rFonts w:ascii="Arial" w:hAnsi="Arial" w:cs="Arial"/>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sidRPr="00CE14EE">
      <w:rPr>
        <w:rFonts w:ascii="Arial" w:hAnsi="Arial" w:cs="Arial"/>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2C922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C2C85"/>
    <w:multiLevelType w:val="hybridMultilevel"/>
    <w:tmpl w:val="0BBC9086"/>
    <w:lvl w:ilvl="0" w:tplc="F10A8D0A">
      <w:start w:val="1"/>
      <w:numFmt w:val="decimal"/>
      <w:pStyle w:val="Questions"/>
      <w:lvlText w:val="Q%1"/>
      <w:lvlJc w:val="left"/>
      <w:pPr>
        <w:ind w:left="720" w:hanging="360"/>
      </w:pPr>
      <w:rPr>
        <w:rFonts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5"/>
  </w:num>
  <w:num w:numId="19">
    <w:abstractNumId w:val="11"/>
  </w:num>
  <w:num w:numId="20">
    <w:abstractNumId w:val="7"/>
  </w:num>
  <w:num w:numId="21">
    <w:abstractNumId w:val="2"/>
  </w:num>
  <w:num w:numId="22">
    <w:abstractNumId w:val="2"/>
  </w:num>
  <w:num w:numId="23">
    <w:abstractNumId w:val="2"/>
  </w:num>
  <w:num w:numId="24">
    <w:abstractNumId w:val="18"/>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7"/>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3615F"/>
    <w:rsid w:val="004624FA"/>
    <w:rsid w:val="00494BAB"/>
    <w:rsid w:val="00524C33"/>
    <w:rsid w:val="005C4590"/>
    <w:rsid w:val="005C4BD9"/>
    <w:rsid w:val="00610CA0"/>
    <w:rsid w:val="006E5DDC"/>
    <w:rsid w:val="00735498"/>
    <w:rsid w:val="00764226"/>
    <w:rsid w:val="007D0194"/>
    <w:rsid w:val="007F0D3F"/>
    <w:rsid w:val="00816AF8"/>
    <w:rsid w:val="00942513"/>
    <w:rsid w:val="00953429"/>
    <w:rsid w:val="00A37FA8"/>
    <w:rsid w:val="00AC6567"/>
    <w:rsid w:val="00B50E69"/>
    <w:rsid w:val="00B815BF"/>
    <w:rsid w:val="00BB365F"/>
    <w:rsid w:val="00CE14EE"/>
    <w:rsid w:val="00D9464D"/>
    <w:rsid w:val="00DD2699"/>
    <w:rsid w:val="00DF1827"/>
    <w:rsid w:val="00E43408"/>
    <w:rsid w:val="00ED3927"/>
    <w:rsid w:val="00E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paragraph" w:customStyle="1" w:styleId="Questions">
    <w:name w:val="Questions"/>
    <w:basedOn w:val="ListParagraph"/>
    <w:link w:val="QuestionsChar"/>
    <w:qFormat/>
    <w:rsid w:val="00CE14EE"/>
    <w:pPr>
      <w:numPr>
        <w:numId w:val="37"/>
      </w:numPr>
      <w:spacing w:after="0" w:line="240" w:lineRule="auto"/>
      <w:contextualSpacing/>
    </w:pPr>
    <w:rPr>
      <w:rFonts w:ascii="Arial" w:hAnsi="Arial"/>
      <w:i/>
    </w:rPr>
  </w:style>
  <w:style w:type="character" w:customStyle="1" w:styleId="QuestionsChar">
    <w:name w:val="Questions Char"/>
    <w:basedOn w:val="DefaultParagraphFont"/>
    <w:link w:val="Questions"/>
    <w:rsid w:val="00CE14EE"/>
    <w:rPr>
      <w:rFonts w:ascii="Arial" w:hAnsi="Arial"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Judd, Shannon</cp:lastModifiedBy>
  <cp:revision>17</cp:revision>
  <dcterms:created xsi:type="dcterms:W3CDTF">2021-07-01T17:38:00Z</dcterms:created>
  <dcterms:modified xsi:type="dcterms:W3CDTF">2022-12-02T13:33:00Z</dcterms:modified>
</cp:coreProperties>
</file>