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57B82A5A"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575CA7">
        <w:rPr>
          <w:rFonts w:ascii="Arial" w:hAnsi="Arial" w:cs="Arial"/>
          <w:sz w:val="24"/>
          <w:szCs w:val="24"/>
        </w:rPr>
        <w:t>E</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B50E69" w:rsidRDefault="0008100C" w:rsidP="00524C33">
      <w:pPr>
        <w:pStyle w:val="ListParagraph"/>
        <w:spacing w:line="240" w:lineRule="auto"/>
        <w:ind w:left="360" w:firstLine="0"/>
        <w:contextualSpacing/>
        <w:jc w:val="both"/>
        <w:rPr>
          <w:rFonts w:ascii="Arial" w:hAnsi="Arial" w:cs="Arial"/>
          <w:sz w:val="24"/>
          <w:szCs w:val="24"/>
        </w:rPr>
      </w:pPr>
      <w:bookmarkStart w:id="0" w:name="_GoBack"/>
      <w:bookmarkEnd w:id="0"/>
    </w:p>
    <w:p w14:paraId="0D0443CF" w14:textId="77777777" w:rsidR="00153231" w:rsidRPr="00153231" w:rsidRDefault="00153231" w:rsidP="00153231">
      <w:pPr>
        <w:pStyle w:val="ListParagraph"/>
        <w:numPr>
          <w:ilvl w:val="0"/>
          <w:numId w:val="3"/>
        </w:numPr>
        <w:ind w:left="360"/>
        <w:contextualSpacing/>
        <w:rPr>
          <w:rFonts w:ascii="Arial" w:hAnsi="Arial" w:cs="Arial"/>
          <w:b/>
          <w:sz w:val="24"/>
          <w:szCs w:val="24"/>
        </w:rPr>
      </w:pPr>
      <w:r w:rsidRPr="00153231">
        <w:rPr>
          <w:rFonts w:ascii="Arial" w:hAnsi="Arial" w:cs="Arial"/>
          <w:b/>
          <w:sz w:val="24"/>
          <w:szCs w:val="24"/>
        </w:rPr>
        <w:t>Please describe in detail the manner and techniques your organization will use to conduct the articulated scope of services above and locate family and other kin in an expeditious manner.  Please address:</w:t>
      </w:r>
    </w:p>
    <w:p w14:paraId="77AA1631" w14:textId="77777777" w:rsidR="00153231" w:rsidRPr="00153231" w:rsidRDefault="00153231" w:rsidP="00153231">
      <w:pPr>
        <w:pStyle w:val="ListParagraph"/>
        <w:numPr>
          <w:ilvl w:val="0"/>
          <w:numId w:val="38"/>
        </w:numPr>
        <w:contextualSpacing/>
        <w:rPr>
          <w:rFonts w:ascii="Arial" w:hAnsi="Arial" w:cs="Arial"/>
          <w:b/>
          <w:sz w:val="24"/>
          <w:szCs w:val="24"/>
        </w:rPr>
      </w:pPr>
      <w:r w:rsidRPr="00153231">
        <w:rPr>
          <w:rFonts w:ascii="Arial" w:hAnsi="Arial" w:cs="Arial"/>
          <w:b/>
          <w:sz w:val="24"/>
          <w:szCs w:val="24"/>
        </w:rPr>
        <w:t xml:space="preserve">How you will ensure quick and accurate results. </w:t>
      </w:r>
    </w:p>
    <w:p w14:paraId="53224644" w14:textId="77777777" w:rsidR="00153231" w:rsidRPr="00153231" w:rsidRDefault="00153231" w:rsidP="00153231">
      <w:pPr>
        <w:pStyle w:val="ListParagraph"/>
        <w:numPr>
          <w:ilvl w:val="0"/>
          <w:numId w:val="38"/>
        </w:numPr>
        <w:contextualSpacing/>
        <w:rPr>
          <w:rFonts w:ascii="Arial" w:hAnsi="Arial" w:cs="Arial"/>
          <w:b/>
          <w:sz w:val="24"/>
          <w:szCs w:val="24"/>
        </w:rPr>
      </w:pPr>
      <w:r w:rsidRPr="00153231">
        <w:rPr>
          <w:rFonts w:ascii="Arial" w:hAnsi="Arial" w:cs="Arial"/>
          <w:b/>
          <w:sz w:val="24"/>
          <w:szCs w:val="24"/>
        </w:rPr>
        <w:t xml:space="preserve">Your specific approach to and business model surrounding “family finding” and “kinship licensing”. </w:t>
      </w:r>
    </w:p>
    <w:p w14:paraId="46118CD9" w14:textId="64EE9144" w:rsidR="00357189" w:rsidRPr="00153231" w:rsidRDefault="00153231" w:rsidP="00153231">
      <w:pPr>
        <w:pStyle w:val="ListParagraph"/>
        <w:numPr>
          <w:ilvl w:val="0"/>
          <w:numId w:val="38"/>
        </w:numPr>
        <w:spacing w:line="240" w:lineRule="auto"/>
        <w:contextualSpacing/>
        <w:jc w:val="both"/>
        <w:rPr>
          <w:rFonts w:ascii="Arial" w:hAnsi="Arial" w:cs="Arial"/>
          <w:b/>
          <w:sz w:val="24"/>
          <w:szCs w:val="24"/>
        </w:rPr>
      </w:pPr>
      <w:r w:rsidRPr="00153231">
        <w:rPr>
          <w:rFonts w:ascii="Arial" w:hAnsi="Arial" w:cs="Arial"/>
          <w:b/>
          <w:sz w:val="24"/>
          <w:szCs w:val="24"/>
        </w:rPr>
        <w:t>Your experience in successfully launching a service that adds a significant new component or practice to an existing service.</w:t>
      </w:r>
    </w:p>
    <w:tbl>
      <w:tblPr>
        <w:tblStyle w:val="TableGrid"/>
        <w:tblW w:w="0" w:type="auto"/>
        <w:tblInd w:w="-5" w:type="dxa"/>
        <w:tblLook w:val="04A0" w:firstRow="1" w:lastRow="0" w:firstColumn="1" w:lastColumn="0" w:noHBand="0" w:noVBand="1"/>
      </w:tblPr>
      <w:tblGrid>
        <w:gridCol w:w="9355"/>
      </w:tblGrid>
      <w:tr w:rsidR="0036528E" w14:paraId="208B033F" w14:textId="77777777" w:rsidTr="00863D63">
        <w:trPr>
          <w:trHeight w:val="6749"/>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48B71FF8" w:rsidR="004624FA" w:rsidRDefault="004624FA" w:rsidP="00942513">
      <w:pPr>
        <w:pStyle w:val="ListParagraph"/>
        <w:spacing w:line="240" w:lineRule="auto"/>
        <w:ind w:left="360" w:hanging="360"/>
        <w:contextualSpacing/>
        <w:jc w:val="both"/>
        <w:rPr>
          <w:rFonts w:ascii="Arial" w:hAnsi="Arial" w:cs="Arial"/>
          <w:sz w:val="24"/>
          <w:szCs w:val="24"/>
        </w:rPr>
      </w:pPr>
    </w:p>
    <w:p w14:paraId="34525339" w14:textId="5F623DDF" w:rsidR="00863D63" w:rsidRDefault="00863D63" w:rsidP="00942513">
      <w:pPr>
        <w:pStyle w:val="ListParagraph"/>
        <w:spacing w:line="240" w:lineRule="auto"/>
        <w:ind w:left="360" w:hanging="360"/>
        <w:contextualSpacing/>
        <w:jc w:val="both"/>
        <w:rPr>
          <w:rFonts w:ascii="Arial" w:hAnsi="Arial" w:cs="Arial"/>
          <w:sz w:val="24"/>
          <w:szCs w:val="24"/>
        </w:rPr>
      </w:pPr>
    </w:p>
    <w:p w14:paraId="6F134255" w14:textId="295D13F9" w:rsidR="00863D63" w:rsidRDefault="00863D63" w:rsidP="00942513">
      <w:pPr>
        <w:pStyle w:val="ListParagraph"/>
        <w:spacing w:line="240" w:lineRule="auto"/>
        <w:ind w:left="360" w:hanging="360"/>
        <w:contextualSpacing/>
        <w:jc w:val="both"/>
        <w:rPr>
          <w:rFonts w:ascii="Arial" w:hAnsi="Arial" w:cs="Arial"/>
          <w:sz w:val="24"/>
          <w:szCs w:val="24"/>
        </w:rPr>
      </w:pPr>
    </w:p>
    <w:p w14:paraId="053C2995" w14:textId="77777777" w:rsidR="00863D63" w:rsidRPr="00B50E69" w:rsidRDefault="00863D63" w:rsidP="00942513">
      <w:pPr>
        <w:pStyle w:val="ListParagraph"/>
        <w:spacing w:line="240" w:lineRule="auto"/>
        <w:ind w:left="360" w:hanging="360"/>
        <w:contextualSpacing/>
        <w:jc w:val="both"/>
        <w:rPr>
          <w:rFonts w:ascii="Arial" w:hAnsi="Arial" w:cs="Arial"/>
          <w:sz w:val="24"/>
          <w:szCs w:val="24"/>
        </w:rPr>
      </w:pPr>
    </w:p>
    <w:p w14:paraId="2B9CF9A0" w14:textId="1D5F1E9C" w:rsidR="00735498" w:rsidRPr="00863D63" w:rsidRDefault="00863D63" w:rsidP="00863D63">
      <w:pPr>
        <w:pStyle w:val="ListParagraph"/>
        <w:numPr>
          <w:ilvl w:val="0"/>
          <w:numId w:val="3"/>
        </w:numPr>
        <w:spacing w:line="240" w:lineRule="auto"/>
        <w:ind w:left="360"/>
        <w:contextualSpacing/>
        <w:jc w:val="both"/>
        <w:rPr>
          <w:rFonts w:ascii="Arial" w:hAnsi="Arial" w:cs="Arial"/>
          <w:b/>
          <w:sz w:val="24"/>
          <w:szCs w:val="24"/>
        </w:rPr>
      </w:pPr>
      <w:r w:rsidRPr="00863D63">
        <w:rPr>
          <w:rFonts w:ascii="Arial" w:hAnsi="Arial" w:cs="Arial"/>
          <w:b/>
          <w:sz w:val="24"/>
          <w:szCs w:val="24"/>
        </w:rPr>
        <w:t>Please provide a proposed Work Plan for year one (1) of the contract period, including but not limited to, all proposed activities, individuals responsible for each step of the process, a schedule and timeline of services provided from the time of Department referral (work flow plan), and measurable performance goals or indicators.</w:t>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3A8BA5D1" w14:textId="51617A1F" w:rsidR="00735498" w:rsidRPr="00863D63" w:rsidRDefault="00863D63" w:rsidP="00735498">
      <w:pPr>
        <w:pStyle w:val="ListParagraph"/>
        <w:numPr>
          <w:ilvl w:val="0"/>
          <w:numId w:val="3"/>
        </w:numPr>
        <w:spacing w:line="240" w:lineRule="auto"/>
        <w:ind w:left="360"/>
        <w:contextualSpacing/>
        <w:jc w:val="both"/>
        <w:rPr>
          <w:rFonts w:ascii="Arial" w:hAnsi="Arial" w:cs="Arial"/>
          <w:b/>
          <w:sz w:val="24"/>
          <w:szCs w:val="24"/>
        </w:rPr>
      </w:pPr>
      <w:r w:rsidRPr="00863D63">
        <w:rPr>
          <w:rFonts w:ascii="Arial" w:hAnsi="Arial" w:cs="Arial"/>
          <w:b/>
          <w:sz w:val="24"/>
          <w:szCs w:val="24"/>
        </w:rPr>
        <w:t>How will your organization maximize positive collaboration between the Kinship Care Program, the identified kin, and DCYF?  Please provide clear details and provide past examples of times when you worked closely with State entities or other organizations serving children and families.</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1E008E6B" w:rsidR="00735498" w:rsidRDefault="00735498" w:rsidP="00735498">
      <w:pPr>
        <w:pStyle w:val="ListParagraph"/>
        <w:spacing w:line="240" w:lineRule="auto"/>
        <w:ind w:left="360" w:hanging="360"/>
        <w:contextualSpacing/>
        <w:jc w:val="both"/>
        <w:rPr>
          <w:rFonts w:ascii="Arial" w:hAnsi="Arial" w:cs="Arial"/>
          <w:sz w:val="24"/>
          <w:szCs w:val="24"/>
        </w:rPr>
      </w:pPr>
    </w:p>
    <w:p w14:paraId="2F47D42B" w14:textId="77777777" w:rsidR="00863D63" w:rsidRPr="00863D63" w:rsidRDefault="00863D63" w:rsidP="00863D63">
      <w:pPr>
        <w:pStyle w:val="ListParagraph"/>
        <w:numPr>
          <w:ilvl w:val="0"/>
          <w:numId w:val="3"/>
        </w:numPr>
        <w:ind w:left="360"/>
        <w:contextualSpacing/>
        <w:rPr>
          <w:rFonts w:ascii="Arial" w:hAnsi="Arial" w:cs="Arial"/>
          <w:b/>
          <w:sz w:val="24"/>
          <w:szCs w:val="24"/>
        </w:rPr>
      </w:pPr>
      <w:r w:rsidRPr="00863D63">
        <w:rPr>
          <w:rFonts w:ascii="Arial" w:hAnsi="Arial" w:cs="Arial"/>
          <w:b/>
          <w:sz w:val="24"/>
          <w:szCs w:val="24"/>
        </w:rPr>
        <w:t>What is your organization’s experience and knowledge working with families who are hesitant to work with the child welfare system?  Please describe:</w:t>
      </w:r>
    </w:p>
    <w:p w14:paraId="71A33981" w14:textId="77777777" w:rsidR="00863D63" w:rsidRPr="00863D63" w:rsidRDefault="00863D63" w:rsidP="00863D63">
      <w:pPr>
        <w:pStyle w:val="ListParagraph"/>
        <w:numPr>
          <w:ilvl w:val="0"/>
          <w:numId w:val="40"/>
        </w:numPr>
        <w:contextualSpacing/>
        <w:rPr>
          <w:rFonts w:ascii="Arial" w:hAnsi="Arial" w:cs="Arial"/>
          <w:b/>
          <w:sz w:val="24"/>
          <w:szCs w:val="24"/>
        </w:rPr>
      </w:pPr>
      <w:r w:rsidRPr="00863D63">
        <w:rPr>
          <w:rFonts w:ascii="Arial" w:hAnsi="Arial" w:cs="Arial"/>
          <w:b/>
          <w:sz w:val="24"/>
          <w:szCs w:val="24"/>
        </w:rPr>
        <w:t xml:space="preserve">How your organization will overcome a failed first-engagement attempt to kin.  </w:t>
      </w:r>
    </w:p>
    <w:p w14:paraId="1DE1F96F" w14:textId="77777777" w:rsidR="00863D63" w:rsidRPr="00863D63" w:rsidRDefault="00863D63" w:rsidP="00863D63">
      <w:pPr>
        <w:pStyle w:val="ListParagraph"/>
        <w:numPr>
          <w:ilvl w:val="0"/>
          <w:numId w:val="40"/>
        </w:numPr>
        <w:contextualSpacing/>
        <w:rPr>
          <w:rFonts w:ascii="Arial" w:hAnsi="Arial" w:cs="Arial"/>
          <w:b/>
          <w:sz w:val="24"/>
          <w:szCs w:val="24"/>
        </w:rPr>
      </w:pPr>
      <w:r w:rsidRPr="00863D63">
        <w:rPr>
          <w:rFonts w:ascii="Arial" w:hAnsi="Arial" w:cs="Arial"/>
          <w:b/>
          <w:sz w:val="24"/>
          <w:szCs w:val="24"/>
        </w:rPr>
        <w:lastRenderedPageBreak/>
        <w:t xml:space="preserve">How your organization will overcome kinship hesitance to licensing and non-licensing kinship care home study processes. </w:t>
      </w:r>
    </w:p>
    <w:p w14:paraId="012ADCA3" w14:textId="77777777" w:rsidR="00863D63" w:rsidRPr="00863D63" w:rsidRDefault="00863D63" w:rsidP="00863D63">
      <w:pPr>
        <w:pStyle w:val="ListParagraph"/>
        <w:numPr>
          <w:ilvl w:val="0"/>
          <w:numId w:val="40"/>
        </w:numPr>
        <w:contextualSpacing/>
        <w:rPr>
          <w:rFonts w:ascii="Arial" w:hAnsi="Arial" w:cs="Arial"/>
          <w:b/>
          <w:sz w:val="24"/>
          <w:szCs w:val="24"/>
        </w:rPr>
      </w:pPr>
      <w:r w:rsidRPr="00863D63">
        <w:rPr>
          <w:rFonts w:ascii="Arial" w:hAnsi="Arial" w:cs="Arial"/>
          <w:b/>
          <w:sz w:val="24"/>
          <w:szCs w:val="24"/>
        </w:rPr>
        <w:t xml:space="preserve">What your organization’s experience and knowledge is working with kin who are inexperienced with regard to the child welfare system, and who may be frustrated, angry, or aggressive. </w:t>
      </w:r>
    </w:p>
    <w:p w14:paraId="76B19C0B" w14:textId="645F0D5D" w:rsidR="00575CA7" w:rsidRPr="00863D63" w:rsidRDefault="00863D63" w:rsidP="00863D63">
      <w:pPr>
        <w:pStyle w:val="ListParagraph"/>
        <w:numPr>
          <w:ilvl w:val="0"/>
          <w:numId w:val="40"/>
        </w:numPr>
        <w:spacing w:line="240" w:lineRule="auto"/>
        <w:contextualSpacing/>
        <w:jc w:val="both"/>
        <w:rPr>
          <w:rFonts w:ascii="Arial" w:hAnsi="Arial" w:cs="Arial"/>
          <w:b/>
          <w:sz w:val="24"/>
          <w:szCs w:val="24"/>
        </w:rPr>
      </w:pPr>
      <w:r w:rsidRPr="00863D63">
        <w:rPr>
          <w:rFonts w:ascii="Arial" w:hAnsi="Arial" w:cs="Arial"/>
          <w:b/>
          <w:sz w:val="24"/>
          <w:szCs w:val="24"/>
        </w:rPr>
        <w:t>What your experience is in creating a kin first placement culture in other jurisdictions.</w:t>
      </w:r>
    </w:p>
    <w:tbl>
      <w:tblPr>
        <w:tblStyle w:val="TableGrid"/>
        <w:tblW w:w="0" w:type="auto"/>
        <w:tblInd w:w="-5" w:type="dxa"/>
        <w:tblLook w:val="04A0" w:firstRow="1" w:lastRow="0" w:firstColumn="1" w:lastColumn="0" w:noHBand="0" w:noVBand="1"/>
      </w:tblPr>
      <w:tblGrid>
        <w:gridCol w:w="9355"/>
      </w:tblGrid>
      <w:tr w:rsidR="00575CA7" w14:paraId="4FFDF39E" w14:textId="77777777" w:rsidTr="000A6779">
        <w:trPr>
          <w:trHeight w:val="3626"/>
        </w:trPr>
        <w:tc>
          <w:tcPr>
            <w:tcW w:w="9355" w:type="dxa"/>
          </w:tcPr>
          <w:p w14:paraId="16BC4709" w14:textId="77777777" w:rsidR="00575CA7" w:rsidRDefault="00575CA7" w:rsidP="000A6779">
            <w:pPr>
              <w:pStyle w:val="ListParagraph"/>
              <w:spacing w:line="240" w:lineRule="auto"/>
              <w:ind w:left="0" w:firstLine="0"/>
              <w:contextualSpacing/>
              <w:jc w:val="both"/>
              <w:rPr>
                <w:rFonts w:ascii="Arial" w:hAnsi="Arial" w:cs="Arial"/>
                <w:sz w:val="24"/>
                <w:szCs w:val="24"/>
              </w:rPr>
            </w:pPr>
          </w:p>
        </w:tc>
      </w:tr>
    </w:tbl>
    <w:p w14:paraId="16647201" w14:textId="49C2D945" w:rsidR="00575CA7" w:rsidRDefault="00575CA7" w:rsidP="00735498">
      <w:pPr>
        <w:pStyle w:val="ListParagraph"/>
        <w:spacing w:line="240" w:lineRule="auto"/>
        <w:ind w:left="360" w:hanging="360"/>
        <w:contextualSpacing/>
        <w:jc w:val="both"/>
        <w:rPr>
          <w:rFonts w:ascii="Arial" w:hAnsi="Arial" w:cs="Arial"/>
          <w:sz w:val="24"/>
          <w:szCs w:val="24"/>
        </w:rPr>
      </w:pPr>
    </w:p>
    <w:p w14:paraId="557C34EF" w14:textId="33640A46" w:rsidR="00575CA7" w:rsidRPr="00863D63" w:rsidRDefault="00863D63" w:rsidP="00575CA7">
      <w:pPr>
        <w:pStyle w:val="ListParagraph"/>
        <w:numPr>
          <w:ilvl w:val="0"/>
          <w:numId w:val="3"/>
        </w:numPr>
        <w:spacing w:line="240" w:lineRule="auto"/>
        <w:ind w:left="360"/>
        <w:contextualSpacing/>
        <w:jc w:val="both"/>
        <w:rPr>
          <w:rFonts w:ascii="Arial" w:hAnsi="Arial" w:cs="Arial"/>
          <w:b/>
          <w:sz w:val="24"/>
          <w:szCs w:val="24"/>
        </w:rPr>
      </w:pPr>
      <w:r w:rsidRPr="00863D63">
        <w:rPr>
          <w:rFonts w:ascii="Arial" w:hAnsi="Arial" w:cs="Arial"/>
          <w:b/>
          <w:sz w:val="24"/>
          <w:szCs w:val="24"/>
        </w:rPr>
        <w:t>Please explain how your organization will cultivate different statewide and local community relationships to help provide the specific “kinship supports” as articulated in the scope of services and terminology sections above.  Include your system and approach for monitoring and accessing different community supports throughout the State, including statewide and local community supports.</w:t>
      </w:r>
    </w:p>
    <w:tbl>
      <w:tblPr>
        <w:tblStyle w:val="TableGrid"/>
        <w:tblW w:w="0" w:type="auto"/>
        <w:tblInd w:w="-5" w:type="dxa"/>
        <w:tblLook w:val="04A0" w:firstRow="1" w:lastRow="0" w:firstColumn="1" w:lastColumn="0" w:noHBand="0" w:noVBand="1"/>
      </w:tblPr>
      <w:tblGrid>
        <w:gridCol w:w="9355"/>
      </w:tblGrid>
      <w:tr w:rsidR="00575CA7" w14:paraId="534EF20A" w14:textId="77777777" w:rsidTr="000A6779">
        <w:trPr>
          <w:trHeight w:val="3626"/>
        </w:trPr>
        <w:tc>
          <w:tcPr>
            <w:tcW w:w="9355" w:type="dxa"/>
          </w:tcPr>
          <w:p w14:paraId="19079795" w14:textId="77777777" w:rsidR="00575CA7" w:rsidRDefault="00575CA7" w:rsidP="000A6779">
            <w:pPr>
              <w:pStyle w:val="ListParagraph"/>
              <w:spacing w:line="240" w:lineRule="auto"/>
              <w:ind w:left="0" w:firstLine="0"/>
              <w:contextualSpacing/>
              <w:jc w:val="both"/>
              <w:rPr>
                <w:rFonts w:ascii="Arial" w:hAnsi="Arial" w:cs="Arial"/>
                <w:sz w:val="24"/>
                <w:szCs w:val="24"/>
              </w:rPr>
            </w:pPr>
          </w:p>
        </w:tc>
      </w:tr>
    </w:tbl>
    <w:p w14:paraId="531611D1" w14:textId="77777777" w:rsidR="00575CA7" w:rsidRPr="00B50E69" w:rsidRDefault="00575CA7" w:rsidP="00735498">
      <w:pPr>
        <w:pStyle w:val="ListParagraph"/>
        <w:spacing w:line="240" w:lineRule="auto"/>
        <w:ind w:left="360" w:hanging="360"/>
        <w:contextualSpacing/>
        <w:jc w:val="both"/>
        <w:rPr>
          <w:rFonts w:ascii="Arial" w:hAnsi="Arial" w:cs="Arial"/>
          <w:sz w:val="24"/>
          <w:szCs w:val="24"/>
        </w:rPr>
      </w:pPr>
    </w:p>
    <w:sectPr w:rsidR="00575CA7"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30422753" w:rsidR="00735498" w:rsidRPr="00735498" w:rsidRDefault="00575CA7" w:rsidP="00735498">
    <w:pPr>
      <w:pStyle w:val="Footer"/>
      <w:rPr>
        <w:rFonts w:ascii="Arial" w:hAnsi="Arial" w:cs="Arial"/>
        <w:b/>
        <w:noProof/>
        <w:color w:val="000080"/>
        <w:sz w:val="18"/>
        <w:highlight w:val="yellow"/>
      </w:rPr>
    </w:pPr>
    <w:r w:rsidRPr="00575CA7">
      <w:rPr>
        <w:rFonts w:ascii="Arial" w:hAnsi="Arial" w:cs="Arial"/>
        <w:b/>
        <w:noProof/>
        <w:color w:val="000080"/>
        <w:sz w:val="18"/>
      </w:rPr>
      <w:t>RFP-2023-DCYF-02-KINSH</w:t>
    </w:r>
  </w:p>
  <w:p w14:paraId="45BDEC45" w14:textId="0BD726D1"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627B48">
      <w:rPr>
        <w:rFonts w:ascii="Arial" w:hAnsi="Arial" w:cs="Arial"/>
        <w:noProof/>
        <w:sz w:val="18"/>
      </w:rPr>
      <w:t>1</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627B48">
      <w:rPr>
        <w:rFonts w:ascii="Arial" w:hAnsi="Arial" w:cs="Arial"/>
        <w:noProof/>
        <w:sz w:val="18"/>
      </w:rPr>
      <w:t>3</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5DD5DA6B"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153231">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085BCA"/>
    <w:multiLevelType w:val="hybridMultilevel"/>
    <w:tmpl w:val="64989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52EC5"/>
    <w:multiLevelType w:val="hybridMultilevel"/>
    <w:tmpl w:val="05DE5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D53786"/>
    <w:multiLevelType w:val="hybridMultilevel"/>
    <w:tmpl w:val="8522DE30"/>
    <w:lvl w:ilvl="0" w:tplc="F11438EE">
      <w:numFmt w:val="bullet"/>
      <w:lvlText w:val=""/>
      <w:lvlJc w:val="left"/>
      <w:pPr>
        <w:ind w:left="1150" w:hanging="360"/>
      </w:pPr>
      <w:rPr>
        <w:rFonts w:ascii="Symbol" w:eastAsia="Calibri" w:hAnsi="Symbol" w:cs="Aria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8"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85097D"/>
    <w:multiLevelType w:val="hybridMultilevel"/>
    <w:tmpl w:val="7CF06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12"/>
  </w:num>
  <w:num w:numId="3">
    <w:abstractNumId w:val="9"/>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9"/>
  </w:num>
  <w:num w:numId="11">
    <w:abstractNumId w:val="2"/>
  </w:num>
  <w:num w:numId="12">
    <w:abstractNumId w:val="11"/>
  </w:num>
  <w:num w:numId="13">
    <w:abstractNumId w:val="3"/>
  </w:num>
  <w:num w:numId="14">
    <w:abstractNumId w:val="16"/>
  </w:num>
  <w:num w:numId="15">
    <w:abstractNumId w:val="6"/>
  </w:num>
  <w:num w:numId="16">
    <w:abstractNumId w:val="0"/>
  </w:num>
  <w:num w:numId="17">
    <w:abstractNumId w:val="17"/>
  </w:num>
  <w:num w:numId="18">
    <w:abstractNumId w:val="18"/>
  </w:num>
  <w:num w:numId="19">
    <w:abstractNumId w:val="15"/>
  </w:num>
  <w:num w:numId="20">
    <w:abstractNumId w:val="10"/>
  </w:num>
  <w:num w:numId="21">
    <w:abstractNumId w:val="2"/>
  </w:num>
  <w:num w:numId="22">
    <w:abstractNumId w:val="2"/>
  </w:num>
  <w:num w:numId="23">
    <w:abstractNumId w:val="2"/>
  </w:num>
  <w:num w:numId="24">
    <w:abstractNumId w:val="21"/>
  </w:num>
  <w:num w:numId="25">
    <w:abstractNumId w:val="2"/>
  </w:num>
  <w:num w:numId="26">
    <w:abstractNumId w:val="2"/>
  </w:num>
  <w:num w:numId="27">
    <w:abstractNumId w:val="2"/>
  </w:num>
  <w:num w:numId="28">
    <w:abstractNumId w:val="2"/>
  </w:num>
  <w:num w:numId="29">
    <w:abstractNumId w:val="13"/>
  </w:num>
  <w:num w:numId="30">
    <w:abstractNumId w:val="2"/>
  </w:num>
  <w:num w:numId="31">
    <w:abstractNumId w:val="2"/>
  </w:num>
  <w:num w:numId="32">
    <w:abstractNumId w:val="8"/>
  </w:num>
  <w:num w:numId="33">
    <w:abstractNumId w:val="2"/>
  </w:num>
  <w:num w:numId="34">
    <w:abstractNumId w:val="2"/>
  </w:num>
  <w:num w:numId="35">
    <w:abstractNumId w:val="20"/>
  </w:num>
  <w:num w:numId="36">
    <w:abstractNumId w:val="2"/>
  </w:num>
  <w:num w:numId="37">
    <w:abstractNumId w:val="7"/>
  </w:num>
  <w:num w:numId="38">
    <w:abstractNumId w:val="14"/>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153231"/>
    <w:rsid w:val="00357189"/>
    <w:rsid w:val="0036528E"/>
    <w:rsid w:val="003B382E"/>
    <w:rsid w:val="003E7AED"/>
    <w:rsid w:val="00406A6A"/>
    <w:rsid w:val="0043615F"/>
    <w:rsid w:val="004624FA"/>
    <w:rsid w:val="00494BAB"/>
    <w:rsid w:val="00524C33"/>
    <w:rsid w:val="00575CA7"/>
    <w:rsid w:val="005C4590"/>
    <w:rsid w:val="005C4BD9"/>
    <w:rsid w:val="00610CA0"/>
    <w:rsid w:val="00627B48"/>
    <w:rsid w:val="006E5DDC"/>
    <w:rsid w:val="00735498"/>
    <w:rsid w:val="007F0D3F"/>
    <w:rsid w:val="00816AF8"/>
    <w:rsid w:val="00863D63"/>
    <w:rsid w:val="00942513"/>
    <w:rsid w:val="00953429"/>
    <w:rsid w:val="00A37FA8"/>
    <w:rsid w:val="00AC6567"/>
    <w:rsid w:val="00B50E69"/>
    <w:rsid w:val="00B815BF"/>
    <w:rsid w:val="00BB365F"/>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Oliver, Molly</cp:lastModifiedBy>
  <cp:revision>13</cp:revision>
  <dcterms:created xsi:type="dcterms:W3CDTF">2021-07-01T17:38:00Z</dcterms:created>
  <dcterms:modified xsi:type="dcterms:W3CDTF">2022-11-16T14:45:00Z</dcterms:modified>
</cp:coreProperties>
</file>