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A8C657A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E00CC6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0B92" w14:textId="2728788C" w:rsidR="0008100C" w:rsidRPr="00954B07" w:rsidRDefault="0008100C" w:rsidP="00954B0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60A4DDB2" w:rsidR="00357189" w:rsidRPr="00954B07" w:rsidRDefault="00954B07" w:rsidP="00954B0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954B07">
        <w:rPr>
          <w:rFonts w:ascii="Arial" w:hAnsi="Arial" w:cs="Arial"/>
          <w:b/>
          <w:sz w:val="24"/>
          <w:szCs w:val="24"/>
        </w:rPr>
        <w:t xml:space="preserve">1. </w:t>
      </w:r>
      <w:r w:rsidRPr="00954B07">
        <w:rPr>
          <w:sz w:val="24"/>
        </w:rPr>
        <w:t>What is your experience and capacity to provide a comprehensive needs assessment and training program similar to the type specified in this RFP? Please provide a copy of your proposed timeline to perform the scope of services in a Word or Excel format for review.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17ED5BBD" w:rsidR="00735498" w:rsidRPr="00954B07" w:rsidRDefault="00954B07" w:rsidP="00954B0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4B07">
        <w:rPr>
          <w:rFonts w:ascii="Arial" w:hAnsi="Arial" w:cs="Arial"/>
          <w:b/>
          <w:sz w:val="24"/>
          <w:szCs w:val="24"/>
        </w:rPr>
        <w:t xml:space="preserve">2. </w:t>
      </w:r>
      <w:r w:rsidRPr="00954B07">
        <w:rPr>
          <w:sz w:val="24"/>
        </w:rPr>
        <w:t>Describe how you will conduct a HCBS Case Management and Service Coordination training needs assessment</w:t>
      </w:r>
      <w:r w:rsidR="003E198C">
        <w:rPr>
          <w:sz w:val="24"/>
        </w:rPr>
        <w:t>,</w:t>
      </w:r>
      <w:r w:rsidRPr="00954B07">
        <w:rPr>
          <w:sz w:val="24"/>
        </w:rPr>
        <w:t xml:space="preserve"> and the proposed approach to addressing unique and diverse needs for each of the </w:t>
      </w:r>
      <w:r w:rsidR="004528FD">
        <w:rPr>
          <w:sz w:val="24"/>
        </w:rPr>
        <w:t>four</w:t>
      </w:r>
      <w:r w:rsidRPr="00954B07">
        <w:rPr>
          <w:sz w:val="24"/>
        </w:rPr>
        <w:t xml:space="preserve"> Home and Community Based Waivers</w:t>
      </w:r>
      <w:r w:rsidR="004528FD">
        <w:rPr>
          <w:sz w:val="24"/>
        </w:rPr>
        <w:t xml:space="preserve"> (DD, ABD, IHS and CFI)</w:t>
      </w:r>
      <w:bookmarkStart w:id="0" w:name="_GoBack"/>
      <w:bookmarkEnd w:id="0"/>
      <w:r w:rsidRPr="00954B07">
        <w:rPr>
          <w:sz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0CDAD78F" w:rsidR="00735498" w:rsidRPr="00954B07" w:rsidRDefault="00954B07" w:rsidP="00954B0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954B07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954B07">
        <w:rPr>
          <w:sz w:val="24"/>
        </w:rPr>
        <w:t>Describe your process and approach for developing accessible, tailored and differentiated trainings, including any trainings for the provision of case management for Medicaid waivered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13F395" w14:textId="77777777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6E7B07" w14:textId="6826A850" w:rsidR="00954B07" w:rsidRP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B07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4B07">
        <w:rPr>
          <w:rFonts w:asciiTheme="minorHAnsi" w:eastAsia="Calibri" w:hAnsiTheme="minorHAnsi" w:cstheme="minorHAnsi"/>
          <w:sz w:val="24"/>
          <w:szCs w:val="20"/>
        </w:rPr>
        <w:t>Describe how you will utilize data and engagement of stakeholders to conduct assessments and develop the training plan.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54B07" w14:paraId="75B0A271" w14:textId="77777777" w:rsidTr="007A7E5E">
        <w:trPr>
          <w:trHeight w:val="3626"/>
        </w:trPr>
        <w:tc>
          <w:tcPr>
            <w:tcW w:w="9355" w:type="dxa"/>
          </w:tcPr>
          <w:p w14:paraId="073ACBFF" w14:textId="77777777" w:rsidR="00954B07" w:rsidRDefault="00954B07" w:rsidP="007A7E5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14FEB6" w14:textId="685CB611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7C1A548" w14:textId="6FC2C4DC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E071293" w14:textId="3C8C7054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2BE0BAC" w14:textId="1DC85866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9F3FA27" w14:textId="50EE416C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F50B1C3" w14:textId="5C44B48C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2CF37A6" w14:textId="162BDBA4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5D54E" w14:textId="349135C3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1C85AB9" w14:textId="53B57ACA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43482D4" w14:textId="0214EEC4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8188946" w14:textId="01AE15A2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E809423" w14:textId="14A29945" w:rsidR="00954B07" w:rsidRP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 </w:t>
      </w:r>
      <w:r w:rsidRPr="00954B07">
        <w:rPr>
          <w:rFonts w:asciiTheme="minorHAnsi" w:eastAsia="Calibri" w:hAnsiTheme="minorHAnsi" w:cstheme="minorHAnsi"/>
          <w:sz w:val="24"/>
          <w:szCs w:val="20"/>
        </w:rPr>
        <w:t>Describe how you will create a train the trainer approach, implement recorded webinars for future use, and address pre- and post-knowledge based outcomes.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54B07" w14:paraId="4B9CC27A" w14:textId="77777777" w:rsidTr="007A7E5E">
        <w:trPr>
          <w:trHeight w:val="3626"/>
        </w:trPr>
        <w:tc>
          <w:tcPr>
            <w:tcW w:w="9355" w:type="dxa"/>
          </w:tcPr>
          <w:p w14:paraId="0E220EC1" w14:textId="77777777" w:rsidR="00954B07" w:rsidRDefault="00954B07" w:rsidP="007A7E5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B30A6" w14:textId="66CF7213" w:rsid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F58286E" w14:textId="64A9D09A" w:rsidR="00954B07" w:rsidRPr="00954B07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</w:t>
      </w:r>
      <w:r w:rsidRPr="00954B07">
        <w:rPr>
          <w:rFonts w:ascii="Arial" w:eastAsia="Calibri" w:hAnsi="Arial"/>
          <w:sz w:val="24"/>
          <w:szCs w:val="20"/>
        </w:rPr>
        <w:t>What will your training transition and sustainability strategy be?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54B07" w14:paraId="4EA26985" w14:textId="77777777" w:rsidTr="007A7E5E">
        <w:trPr>
          <w:trHeight w:val="3626"/>
        </w:trPr>
        <w:tc>
          <w:tcPr>
            <w:tcW w:w="9355" w:type="dxa"/>
          </w:tcPr>
          <w:p w14:paraId="17951DBC" w14:textId="77777777" w:rsidR="00954B07" w:rsidRDefault="00954B07" w:rsidP="007A7E5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38962" w14:textId="77777777" w:rsidR="00954B07" w:rsidRPr="00B50E69" w:rsidRDefault="00954B0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954B07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5B87D94A" w:rsidR="00735498" w:rsidRPr="00954B07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954B07">
      <w:rPr>
        <w:rFonts w:ascii="Arial" w:hAnsi="Arial" w:cs="Arial"/>
        <w:b/>
        <w:noProof/>
        <w:color w:val="000080"/>
        <w:sz w:val="18"/>
      </w:rPr>
      <w:t>RF</w:t>
    </w:r>
    <w:r w:rsidR="00954B07" w:rsidRPr="00954B07">
      <w:rPr>
        <w:rFonts w:ascii="Arial" w:hAnsi="Arial" w:cs="Arial"/>
        <w:b/>
        <w:noProof/>
        <w:color w:val="000080"/>
        <w:sz w:val="18"/>
      </w:rPr>
      <w:t>P-2023-DLTSS-05-CASEM</w:t>
    </w:r>
  </w:p>
  <w:p w14:paraId="45BDEC45" w14:textId="2ADDF469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4528FD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4528FD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2EA9327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954B07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198C"/>
    <w:rsid w:val="003E7AED"/>
    <w:rsid w:val="00406A6A"/>
    <w:rsid w:val="0043615F"/>
    <w:rsid w:val="004528FD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954B07"/>
    <w:rsid w:val="00A37FA8"/>
    <w:rsid w:val="00AC6567"/>
    <w:rsid w:val="00B50E69"/>
    <w:rsid w:val="00B815BF"/>
    <w:rsid w:val="00BB365F"/>
    <w:rsid w:val="00D9464D"/>
    <w:rsid w:val="00DD2699"/>
    <w:rsid w:val="00E00CC6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16</cp:revision>
  <dcterms:created xsi:type="dcterms:W3CDTF">2021-07-01T17:38:00Z</dcterms:created>
  <dcterms:modified xsi:type="dcterms:W3CDTF">2023-05-19T15:11:00Z</dcterms:modified>
</cp:coreProperties>
</file>